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000" w:firstRow="0" w:lastRow="0" w:firstColumn="0" w:lastColumn="0" w:noHBand="0" w:noVBand="0"/>
      </w:tblPr>
      <w:tblGrid>
        <w:gridCol w:w="4512"/>
        <w:gridCol w:w="4511"/>
      </w:tblGrid>
      <w:tr w:rsidR="00A81C47"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81C47" w:rsidRDefault="00983AE2">
            <w:pPr>
              <w:pStyle w:val="Heading2"/>
              <w:spacing w:line="100" w:lineRule="atLeast"/>
            </w:pPr>
            <w:proofErr w:type="spellStart"/>
            <w:r>
              <w:t>Naziv</w:t>
            </w:r>
            <w:proofErr w:type="spellEnd"/>
            <w:r>
              <w:t xml:space="preserve"> </w:t>
            </w:r>
            <w:proofErr w:type="spellStart"/>
            <w:r>
              <w:t>problema</w:t>
            </w:r>
            <w:proofErr w:type="spellEnd"/>
            <w:r w:rsidR="00F80949">
              <w:t>: Strategy</w:t>
            </w:r>
          </w:p>
        </w:tc>
        <w:tc>
          <w:tcPr>
            <w:tcW w:w="4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81C47" w:rsidRDefault="00F91045">
            <w:pPr>
              <w:pStyle w:val="Heading2"/>
              <w:spacing w:line="100" w:lineRule="atLeast"/>
              <w:jc w:val="right"/>
            </w:pPr>
            <w:proofErr w:type="spellStart"/>
            <w:r>
              <w:t>Jezik</w:t>
            </w:r>
            <w:proofErr w:type="spellEnd"/>
            <w:r>
              <w:t xml:space="preserve">: </w:t>
            </w:r>
            <w:proofErr w:type="spellStart"/>
            <w:r>
              <w:t>Bosanski</w:t>
            </w:r>
            <w:proofErr w:type="spellEnd"/>
          </w:p>
        </w:tc>
      </w:tr>
    </w:tbl>
    <w:p w:rsidR="00A81C47" w:rsidRDefault="00A81C47">
      <w:pPr>
        <w:tabs>
          <w:tab w:val="left" w:pos="6120"/>
        </w:tabs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000" w:firstRow="0" w:lastRow="0" w:firstColumn="0" w:lastColumn="0" w:noHBand="0" w:noVBand="0"/>
      </w:tblPr>
      <w:tblGrid>
        <w:gridCol w:w="2808"/>
        <w:gridCol w:w="6215"/>
      </w:tblGrid>
      <w:tr w:rsidR="00A81C47" w:rsidTr="00983AE2"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81C47" w:rsidRDefault="00983AE2">
            <w:pPr>
              <w:tabs>
                <w:tab w:val="left" w:pos="6120"/>
              </w:tabs>
              <w:spacing w:after="0" w:line="100" w:lineRule="atLeast"/>
              <w:rPr>
                <w:b/>
              </w:rPr>
            </w:pPr>
            <w:proofErr w:type="spellStart"/>
            <w:r>
              <w:rPr>
                <w:b/>
              </w:rPr>
              <w:t>Vremensko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ograničenje</w:t>
            </w:r>
            <w:proofErr w:type="spellEnd"/>
            <w:r w:rsidR="00F80949">
              <w:rPr>
                <w:b/>
              </w:rPr>
              <w:t>:</w:t>
            </w:r>
          </w:p>
        </w:tc>
        <w:tc>
          <w:tcPr>
            <w:tcW w:w="6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81C47" w:rsidRDefault="00F80949">
            <w:pPr>
              <w:tabs>
                <w:tab w:val="left" w:pos="6120"/>
              </w:tabs>
              <w:spacing w:after="0" w:line="100" w:lineRule="atLeast"/>
              <w:rPr>
                <w:b/>
              </w:rPr>
            </w:pPr>
            <w:r>
              <w:rPr>
                <w:b/>
              </w:rPr>
              <w:t>0.1 s</w:t>
            </w:r>
          </w:p>
        </w:tc>
      </w:tr>
      <w:tr w:rsidR="00A81C47" w:rsidTr="00983AE2"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81C47" w:rsidRDefault="00F91045">
            <w:pPr>
              <w:tabs>
                <w:tab w:val="left" w:pos="6120"/>
              </w:tabs>
              <w:spacing w:after="0" w:line="100" w:lineRule="atLeast"/>
              <w:rPr>
                <w:b/>
              </w:rPr>
            </w:pPr>
            <w:proofErr w:type="spellStart"/>
            <w:r>
              <w:rPr>
                <w:b/>
              </w:rPr>
              <w:t>Memorijsko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ograničenje</w:t>
            </w:r>
            <w:proofErr w:type="spellEnd"/>
            <w:r w:rsidR="00F80949">
              <w:rPr>
                <w:b/>
              </w:rPr>
              <w:t>:</w:t>
            </w:r>
          </w:p>
        </w:tc>
        <w:tc>
          <w:tcPr>
            <w:tcW w:w="6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81C47" w:rsidRDefault="00493915">
            <w:pPr>
              <w:tabs>
                <w:tab w:val="left" w:pos="6120"/>
              </w:tabs>
              <w:spacing w:after="0" w:line="100" w:lineRule="atLeast"/>
              <w:rPr>
                <w:b/>
              </w:rPr>
            </w:pPr>
            <w:r>
              <w:rPr>
                <w:b/>
              </w:rPr>
              <w:t>16</w:t>
            </w:r>
            <w:r w:rsidR="00F80949">
              <w:rPr>
                <w:b/>
              </w:rPr>
              <w:t xml:space="preserve"> MB</w:t>
            </w:r>
          </w:p>
        </w:tc>
      </w:tr>
    </w:tbl>
    <w:p w:rsidR="00A81C47" w:rsidRDefault="00A81C47">
      <w:pPr>
        <w:pStyle w:val="Heading2"/>
      </w:pPr>
    </w:p>
    <w:p w:rsidR="00A81C47" w:rsidRDefault="00EE7092">
      <w:pPr>
        <w:pStyle w:val="Heading2"/>
      </w:pPr>
      <w:proofErr w:type="spellStart"/>
      <w:r>
        <w:t>Opis</w:t>
      </w:r>
      <w:proofErr w:type="spellEnd"/>
      <w:r>
        <w:t xml:space="preserve"> </w:t>
      </w:r>
      <w:proofErr w:type="spellStart"/>
      <w:r>
        <w:t>zadatka</w:t>
      </w:r>
      <w:proofErr w:type="spellEnd"/>
    </w:p>
    <w:p w:rsidR="00A81C47" w:rsidRDefault="00B8591C">
      <w:pPr>
        <w:tabs>
          <w:tab w:val="left" w:pos="6120"/>
        </w:tabs>
        <w:jc w:val="both"/>
        <w:rPr>
          <w:rFonts w:cs="Arial"/>
          <w:color w:val="222222"/>
          <w:szCs w:val="20"/>
          <w:shd w:val="clear" w:color="auto" w:fill="FFFFFF"/>
        </w:rPr>
      </w:pPr>
      <w:proofErr w:type="spellStart"/>
      <w:r>
        <w:rPr>
          <w:rFonts w:cs="Arial"/>
          <w:color w:val="222222"/>
          <w:szCs w:val="20"/>
          <w:shd w:val="clear" w:color="auto" w:fill="FFFFFF"/>
        </w:rPr>
        <w:t>Tokom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kvalifikacija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za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Svetski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Kup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2014,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srpski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nac</w:t>
      </w:r>
      <w:r w:rsidR="00F80949">
        <w:rPr>
          <w:rFonts w:cs="Arial"/>
          <w:color w:val="222222"/>
          <w:szCs w:val="20"/>
          <w:shd w:val="clear" w:color="auto" w:fill="FFFFFF"/>
        </w:rPr>
        <w:t>ional</w:t>
      </w:r>
      <w:r w:rsidR="00C43A2B">
        <w:rPr>
          <w:rFonts w:cs="Arial"/>
          <w:color w:val="222222"/>
          <w:szCs w:val="20"/>
          <w:shd w:val="clear" w:color="auto" w:fill="FFFFFF"/>
        </w:rPr>
        <w:t>ni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futbalski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proofErr w:type="gramStart"/>
      <w:r w:rsidR="00C43A2B">
        <w:rPr>
          <w:rFonts w:cs="Arial"/>
          <w:color w:val="222222"/>
          <w:szCs w:val="20"/>
          <w:shd w:val="clear" w:color="auto" w:fill="FFFFFF"/>
        </w:rPr>
        <w:t>ti</w:t>
      </w:r>
      <w:r w:rsidR="00F80949">
        <w:rPr>
          <w:rFonts w:cs="Arial"/>
          <w:color w:val="222222"/>
          <w:szCs w:val="20"/>
          <w:shd w:val="clear" w:color="auto" w:fill="FFFFFF"/>
        </w:rPr>
        <w:t>m</w:t>
      </w:r>
      <w:proofErr w:type="spellEnd"/>
      <w:proofErr w:type="gramEnd"/>
      <w:r w:rsidR="00F80949">
        <w:rPr>
          <w:rFonts w:cs="Arial"/>
          <w:color w:val="222222"/>
          <w:szCs w:val="20"/>
          <w:shd w:val="clear" w:color="auto" w:fill="FFFFFF"/>
        </w:rPr>
        <w:t xml:space="preserve"> </w:t>
      </w:r>
      <w:r w:rsidR="00C43A2B">
        <w:rPr>
          <w:rFonts w:cs="Arial"/>
          <w:color w:val="222222"/>
          <w:szCs w:val="20"/>
          <w:shd w:val="clear" w:color="auto" w:fill="FFFFFF"/>
        </w:rPr>
        <w:t xml:space="preserve">je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imao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interesantnu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strategiju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. </w:t>
      </w:r>
      <w:r w:rsidR="00C43A2B">
        <w:rPr>
          <w:rFonts w:cs="Arial"/>
          <w:color w:val="222222"/>
          <w:szCs w:val="20"/>
          <w:shd w:val="clear" w:color="auto" w:fill="FFFFFF"/>
        </w:rPr>
        <w:t xml:space="preserve">Oni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su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započeli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svaki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napad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dodavanjem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lopte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proofErr w:type="gramStart"/>
      <w:r w:rsidR="00C43A2B">
        <w:rPr>
          <w:rFonts w:cs="Arial"/>
          <w:color w:val="222222"/>
          <w:szCs w:val="20"/>
          <w:shd w:val="clear" w:color="auto" w:fill="FFFFFF"/>
        </w:rPr>
        <w:t>od</w:t>
      </w:r>
      <w:proofErr w:type="spellEnd"/>
      <w:proofErr w:type="gram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igrača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C43A2B">
        <w:rPr>
          <w:rFonts w:cs="Arial"/>
          <w:color w:val="222222"/>
          <w:szCs w:val="20"/>
          <w:shd w:val="clear" w:color="auto" w:fill="FFFFFF"/>
        </w:rPr>
        <w:t>sa</w:t>
      </w:r>
      <w:proofErr w:type="spellEnd"/>
      <w:r w:rsidR="00C43A2B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934536">
        <w:rPr>
          <w:rFonts w:cs="Arial"/>
          <w:color w:val="222222"/>
          <w:szCs w:val="20"/>
          <w:shd w:val="clear" w:color="auto" w:fill="FFFFFF"/>
        </w:rPr>
        <w:t>brojem</w:t>
      </w:r>
      <w:proofErr w:type="spellEnd"/>
      <w:r w:rsidR="00934536">
        <w:rPr>
          <w:rFonts w:cs="Arial"/>
          <w:color w:val="222222"/>
          <w:szCs w:val="20"/>
          <w:shd w:val="clear" w:color="auto" w:fill="FFFFFF"/>
        </w:rPr>
        <w:t xml:space="preserve"> </w:t>
      </w:r>
      <w:r w:rsidR="00F80949">
        <w:rPr>
          <w:rFonts w:cs="Arial"/>
          <w:color w:val="222222"/>
          <w:szCs w:val="20"/>
          <w:shd w:val="clear" w:color="auto" w:fill="FFFFFF"/>
        </w:rPr>
        <w:t>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1</w:t>
      </w:r>
      <w:r w:rsidR="00F80949">
        <w:rPr>
          <w:rFonts w:cs="Arial"/>
          <w:color w:val="222222"/>
          <w:szCs w:val="20"/>
          <w:shd w:val="clear" w:color="auto" w:fill="FFFFFF"/>
        </w:rPr>
        <w:t xml:space="preserve"> </w:t>
      </w:r>
      <w:r w:rsidR="00934536">
        <w:rPr>
          <w:rFonts w:cs="Arial"/>
          <w:color w:val="222222"/>
          <w:szCs w:val="20"/>
          <w:shd w:val="clear" w:color="auto" w:fill="FFFFFF"/>
        </w:rPr>
        <w:t xml:space="preserve">do </w:t>
      </w:r>
      <w:proofErr w:type="spellStart"/>
      <w:r w:rsidR="00934536">
        <w:rPr>
          <w:rFonts w:cs="Arial"/>
          <w:color w:val="222222"/>
          <w:szCs w:val="20"/>
          <w:shd w:val="clear" w:color="auto" w:fill="FFFFFF"/>
        </w:rPr>
        <w:t>igrača</w:t>
      </w:r>
      <w:proofErr w:type="spellEnd"/>
      <w:r w:rsidR="00934536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934536">
        <w:rPr>
          <w:rFonts w:cs="Arial"/>
          <w:color w:val="222222"/>
          <w:szCs w:val="20"/>
          <w:shd w:val="clear" w:color="auto" w:fill="FFFFFF"/>
        </w:rPr>
        <w:t>sa</w:t>
      </w:r>
      <w:proofErr w:type="spellEnd"/>
      <w:r w:rsidR="00934536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934536">
        <w:rPr>
          <w:rFonts w:cs="Arial"/>
          <w:color w:val="222222"/>
          <w:szCs w:val="20"/>
          <w:shd w:val="clear" w:color="auto" w:fill="FFFFFF"/>
        </w:rPr>
        <w:t>brojem</w:t>
      </w:r>
      <w:proofErr w:type="spellEnd"/>
      <w:r w:rsidR="00934536">
        <w:rPr>
          <w:rFonts w:cs="Arial"/>
          <w:color w:val="222222"/>
          <w:szCs w:val="20"/>
          <w:shd w:val="clear" w:color="auto" w:fill="FFFFFF"/>
        </w:rPr>
        <w:t xml:space="preserve"> </w:t>
      </w:r>
      <w:r w:rsidR="00F80949">
        <w:rPr>
          <w:rFonts w:cs="Arial"/>
          <w:color w:val="222222"/>
          <w:szCs w:val="20"/>
          <w:shd w:val="clear" w:color="auto" w:fill="FFFFFF"/>
        </w:rPr>
        <w:t>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2</w:t>
      </w:r>
      <w:r w:rsidR="00F80949">
        <w:rPr>
          <w:rFonts w:cs="Arial"/>
          <w:color w:val="222222"/>
          <w:szCs w:val="20"/>
          <w:shd w:val="clear" w:color="auto" w:fill="FFFFFF"/>
        </w:rPr>
        <w:t xml:space="preserve">. </w:t>
      </w:r>
      <w:proofErr w:type="spellStart"/>
      <w:r w:rsidR="00934536">
        <w:rPr>
          <w:rFonts w:cs="Arial"/>
          <w:color w:val="222222"/>
          <w:szCs w:val="20"/>
          <w:shd w:val="clear" w:color="auto" w:fill="FFFFFF"/>
        </w:rPr>
        <w:t>Svako</w:t>
      </w:r>
      <w:proofErr w:type="spellEnd"/>
      <w:r w:rsidR="00934536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934536">
        <w:rPr>
          <w:rFonts w:cs="Arial"/>
          <w:color w:val="222222"/>
          <w:szCs w:val="20"/>
          <w:shd w:val="clear" w:color="auto" w:fill="FFFFFF"/>
        </w:rPr>
        <w:t>sl</w:t>
      </w:r>
      <w:r w:rsidR="00F91045">
        <w:rPr>
          <w:rFonts w:cs="Arial"/>
          <w:color w:val="222222"/>
          <w:szCs w:val="20"/>
          <w:shd w:val="clear" w:color="auto" w:fill="FFFFFF"/>
        </w:rPr>
        <w:t>j</w:t>
      </w:r>
      <w:r w:rsidR="00934536">
        <w:rPr>
          <w:rFonts w:cs="Arial"/>
          <w:color w:val="222222"/>
          <w:szCs w:val="20"/>
          <w:shd w:val="clear" w:color="auto" w:fill="FFFFFF"/>
        </w:rPr>
        <w:t>edeće</w:t>
      </w:r>
      <w:proofErr w:type="spellEnd"/>
      <w:r w:rsidR="00934536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934536">
        <w:rPr>
          <w:rFonts w:cs="Arial"/>
          <w:color w:val="222222"/>
          <w:szCs w:val="20"/>
          <w:shd w:val="clear" w:color="auto" w:fill="FFFFFF"/>
        </w:rPr>
        <w:t>dodavanje</w:t>
      </w:r>
      <w:proofErr w:type="spellEnd"/>
      <w:r w:rsidR="00934536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5C0076">
        <w:rPr>
          <w:rFonts w:cs="Arial"/>
          <w:color w:val="222222"/>
          <w:szCs w:val="20"/>
          <w:shd w:val="clear" w:color="auto" w:fill="FFFFFF"/>
        </w:rPr>
        <w:t>išlo</w:t>
      </w:r>
      <w:proofErr w:type="spellEnd"/>
      <w:r w:rsidR="005C0076">
        <w:rPr>
          <w:rFonts w:cs="Arial"/>
          <w:color w:val="222222"/>
          <w:szCs w:val="20"/>
          <w:shd w:val="clear" w:color="auto" w:fill="FFFFFF"/>
        </w:rPr>
        <w:t xml:space="preserve"> je </w:t>
      </w:r>
      <w:proofErr w:type="spellStart"/>
      <w:r w:rsidR="00F91045">
        <w:rPr>
          <w:rFonts w:cs="Arial"/>
          <w:color w:val="222222"/>
          <w:szCs w:val="20"/>
          <w:shd w:val="clear" w:color="auto" w:fill="FFFFFF"/>
        </w:rPr>
        <w:t>prema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igrač</w:t>
      </w:r>
      <w:r w:rsidR="005C0076">
        <w:rPr>
          <w:rFonts w:cs="Arial"/>
          <w:color w:val="222222"/>
          <w:szCs w:val="20"/>
          <w:shd w:val="clear" w:color="auto" w:fill="FFFFFF"/>
        </w:rPr>
        <w:t>u</w:t>
      </w:r>
      <w:proofErr w:type="spellEnd"/>
      <w:r w:rsidR="00934536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čiji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broj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je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jednak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apsolutnoj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vr</w:t>
      </w:r>
      <w:r w:rsidR="00F91045">
        <w:rPr>
          <w:rFonts w:cs="Arial"/>
          <w:color w:val="222222"/>
          <w:szCs w:val="20"/>
          <w:shd w:val="clear" w:color="auto" w:fill="FFFFFF"/>
        </w:rPr>
        <w:t>ij</w:t>
      </w:r>
      <w:r w:rsidR="00370327">
        <w:rPr>
          <w:rFonts w:cs="Arial"/>
          <w:color w:val="222222"/>
          <w:szCs w:val="20"/>
          <w:shd w:val="clear" w:color="auto" w:fill="FFFFFF"/>
        </w:rPr>
        <w:t>ednosti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D92E3F">
        <w:rPr>
          <w:rFonts w:cs="Arial"/>
          <w:color w:val="222222"/>
          <w:szCs w:val="20"/>
          <w:shd w:val="clear" w:color="auto" w:fill="FFFFFF"/>
        </w:rPr>
        <w:t>razlike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između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broja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dva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igrača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koji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su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prethodno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imali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370327">
        <w:rPr>
          <w:rFonts w:cs="Arial"/>
          <w:color w:val="222222"/>
          <w:szCs w:val="20"/>
          <w:shd w:val="clear" w:color="auto" w:fill="FFFFFF"/>
        </w:rPr>
        <w:t>loptu</w:t>
      </w:r>
      <w:proofErr w:type="spellEnd"/>
      <w:r w:rsidR="00370327">
        <w:rPr>
          <w:rFonts w:cs="Arial"/>
          <w:color w:val="222222"/>
          <w:szCs w:val="20"/>
          <w:shd w:val="clear" w:color="auto" w:fill="FFFFFF"/>
        </w:rPr>
        <w:t xml:space="preserve">.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Dakle</w:t>
      </w:r>
      <w:proofErr w:type="spellEnd"/>
      <w:r w:rsidR="007943B0">
        <w:rPr>
          <w:rFonts w:cs="Arial"/>
          <w:color w:val="222222"/>
          <w:szCs w:val="20"/>
          <w:shd w:val="clear" w:color="auto" w:fill="FFFFFF"/>
        </w:rPr>
        <w:t xml:space="preserve">,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nakon</w:t>
      </w:r>
      <w:proofErr w:type="spellEnd"/>
      <w:r w:rsidR="007943B0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što</w:t>
      </w:r>
      <w:proofErr w:type="spellEnd"/>
      <w:r w:rsidR="007943B0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igrač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 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i-2</w:t>
      </w:r>
      <w:r w:rsidR="007943B0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dodaje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loptu</w:t>
      </w:r>
      <w:proofErr w:type="spellEnd"/>
      <w:r w:rsidR="007943B0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igraču</w:t>
      </w:r>
      <w:proofErr w:type="spellEnd"/>
      <w:r w:rsidR="007943B0">
        <w:rPr>
          <w:rFonts w:cs="Arial"/>
          <w:color w:val="222222"/>
          <w:szCs w:val="20"/>
          <w:shd w:val="clear" w:color="auto" w:fill="FFFFFF"/>
        </w:rPr>
        <w:t xml:space="preserve"> </w:t>
      </w:r>
      <w:r w:rsidR="00F80949">
        <w:rPr>
          <w:rFonts w:cs="Arial"/>
          <w:color w:val="222222"/>
          <w:szCs w:val="20"/>
          <w:shd w:val="clear" w:color="auto" w:fill="FFFFFF"/>
        </w:rPr>
        <w:t>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i-1</w:t>
      </w:r>
      <w:r w:rsidR="007943B0">
        <w:rPr>
          <w:rFonts w:cs="Arial"/>
          <w:color w:val="222222"/>
          <w:szCs w:val="20"/>
          <w:shd w:val="clear" w:color="auto" w:fill="FFFFFF"/>
        </w:rPr>
        <w:t xml:space="preserve">,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sl</w:t>
      </w:r>
      <w:r w:rsidR="00F91045">
        <w:rPr>
          <w:rFonts w:cs="Arial"/>
          <w:color w:val="222222"/>
          <w:szCs w:val="20"/>
          <w:shd w:val="clear" w:color="auto" w:fill="FFFFFF"/>
        </w:rPr>
        <w:t>j</w:t>
      </w:r>
      <w:r w:rsidR="007943B0">
        <w:rPr>
          <w:rFonts w:cs="Arial"/>
          <w:color w:val="222222"/>
          <w:szCs w:val="20"/>
          <w:shd w:val="clear" w:color="auto" w:fill="FFFFFF"/>
        </w:rPr>
        <w:t>edeći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7943B0">
        <w:rPr>
          <w:rFonts w:cs="Arial"/>
          <w:color w:val="222222"/>
          <w:szCs w:val="20"/>
          <w:shd w:val="clear" w:color="auto" w:fill="FFFFFF"/>
        </w:rPr>
        <w:t>igrač</w:t>
      </w:r>
      <w:proofErr w:type="spellEnd"/>
      <w:r w:rsidR="007943B0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3469A">
        <w:rPr>
          <w:rFonts w:cs="Arial"/>
          <w:color w:val="222222"/>
          <w:szCs w:val="20"/>
          <w:shd w:val="clear" w:color="auto" w:fill="FFFFFF"/>
        </w:rPr>
        <w:t>koji</w:t>
      </w:r>
      <w:proofErr w:type="spellEnd"/>
      <w:r w:rsidR="00F3469A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3469A">
        <w:rPr>
          <w:rFonts w:cs="Arial"/>
          <w:color w:val="222222"/>
          <w:szCs w:val="20"/>
          <w:shd w:val="clear" w:color="auto" w:fill="FFFFFF"/>
        </w:rPr>
        <w:t>dobija</w:t>
      </w:r>
      <w:proofErr w:type="spellEnd"/>
      <w:r w:rsidR="00F3469A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3469A">
        <w:rPr>
          <w:rFonts w:cs="Arial"/>
          <w:color w:val="222222"/>
          <w:szCs w:val="20"/>
          <w:shd w:val="clear" w:color="auto" w:fill="FFFFFF"/>
        </w:rPr>
        <w:t>loptu</w:t>
      </w:r>
      <w:proofErr w:type="spellEnd"/>
      <w:r w:rsidR="00F3469A">
        <w:rPr>
          <w:rFonts w:cs="Arial"/>
          <w:color w:val="222222"/>
          <w:szCs w:val="20"/>
          <w:shd w:val="clear" w:color="auto" w:fill="FFFFFF"/>
        </w:rPr>
        <w:t xml:space="preserve"> je </w:t>
      </w:r>
      <w:proofErr w:type="spellStart"/>
      <w:proofErr w:type="gramStart"/>
      <w:r w:rsidR="00F3469A">
        <w:rPr>
          <w:rFonts w:cs="Arial"/>
          <w:color w:val="222222"/>
          <w:szCs w:val="20"/>
          <w:shd w:val="clear" w:color="auto" w:fill="FFFFFF"/>
        </w:rPr>
        <w:t>igrač</w:t>
      </w:r>
      <w:proofErr w:type="spellEnd"/>
      <w:r w:rsidR="00F3469A">
        <w:rPr>
          <w:rFonts w:cs="Arial"/>
          <w:color w:val="222222"/>
          <w:szCs w:val="20"/>
          <w:shd w:val="clear" w:color="auto" w:fill="FFFFFF"/>
        </w:rPr>
        <w:t xml:space="preserve"> </w:t>
      </w:r>
      <w:r w:rsidR="00F80949">
        <w:rPr>
          <w:rFonts w:cs="Arial"/>
          <w:color w:val="222222"/>
          <w:szCs w:val="20"/>
          <w:shd w:val="clear" w:color="auto" w:fill="FFFFFF"/>
        </w:rPr>
        <w:t xml:space="preserve"> 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i</w:t>
      </w:r>
      <w:proofErr w:type="gramEnd"/>
      <w:r w:rsidR="00F80949">
        <w:rPr>
          <w:rFonts w:cs="Arial"/>
          <w:color w:val="222222"/>
          <w:szCs w:val="20"/>
          <w:shd w:val="clear" w:color="auto" w:fill="FFFFFF"/>
        </w:rPr>
        <w:t xml:space="preserve"> = |N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i-2</w:t>
      </w:r>
      <w:r w:rsidR="00F80949">
        <w:rPr>
          <w:rFonts w:cs="Arial"/>
          <w:color w:val="222222"/>
          <w:szCs w:val="20"/>
          <w:shd w:val="clear" w:color="auto" w:fill="FFFFFF"/>
        </w:rPr>
        <w:t xml:space="preserve"> – 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i-1</w:t>
      </w:r>
      <w:r w:rsidR="00F80949">
        <w:rPr>
          <w:rFonts w:cs="Arial"/>
          <w:color w:val="222222"/>
          <w:szCs w:val="20"/>
          <w:shd w:val="clear" w:color="auto" w:fill="FFFFFF"/>
        </w:rPr>
        <w:t>|.</w:t>
      </w:r>
    </w:p>
    <w:p w:rsidR="00A81C47" w:rsidRDefault="00F3469A">
      <w:pPr>
        <w:tabs>
          <w:tab w:val="left" w:pos="6120"/>
        </w:tabs>
        <w:jc w:val="both"/>
        <w:rPr>
          <w:rFonts w:cs="Arial"/>
          <w:color w:val="222222"/>
          <w:szCs w:val="20"/>
          <w:shd w:val="clear" w:color="auto" w:fill="FFFFFF"/>
        </w:rPr>
      </w:pPr>
      <w:r>
        <w:rPr>
          <w:rFonts w:cs="Arial"/>
          <w:color w:val="222222"/>
          <w:szCs w:val="20"/>
          <w:shd w:val="clear" w:color="auto" w:fill="FFFFFF"/>
        </w:rPr>
        <w:t xml:space="preserve">Ova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strategija</w:t>
      </w:r>
      <w:proofErr w:type="spellEnd"/>
      <w:r w:rsidR="00F91045">
        <w:rPr>
          <w:rFonts w:cs="Arial"/>
          <w:color w:val="222222"/>
          <w:szCs w:val="20"/>
          <w:shd w:val="clear" w:color="auto" w:fill="FFFFFF"/>
        </w:rPr>
        <w:t xml:space="preserve"> se</w:t>
      </w:r>
      <w:r>
        <w:rPr>
          <w:rFonts w:cs="Arial"/>
          <w:color w:val="222222"/>
          <w:szCs w:val="20"/>
          <w:shd w:val="clear" w:color="auto" w:fill="FFFFFF"/>
        </w:rPr>
        <w:t xml:space="preserve">, </w:t>
      </w:r>
      <w:proofErr w:type="spellStart"/>
      <w:r w:rsidR="009E063A">
        <w:rPr>
          <w:rFonts w:cs="Arial"/>
          <w:color w:val="222222"/>
          <w:szCs w:val="20"/>
          <w:shd w:val="clear" w:color="auto" w:fill="FFFFFF"/>
        </w:rPr>
        <w:t>iznenađujuće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, </w:t>
      </w:r>
      <w:proofErr w:type="spellStart"/>
      <w:r w:rsidR="00F91045">
        <w:rPr>
          <w:rFonts w:cs="Arial"/>
          <w:color w:val="222222"/>
          <w:szCs w:val="20"/>
          <w:shd w:val="clear" w:color="auto" w:fill="FFFFFF"/>
        </w:rPr>
        <w:t>nije</w:t>
      </w:r>
      <w:proofErr w:type="spellEnd"/>
      <w:r w:rsidR="00F91045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9E063A">
        <w:rPr>
          <w:rFonts w:cs="Arial"/>
          <w:color w:val="222222"/>
          <w:szCs w:val="20"/>
          <w:shd w:val="clear" w:color="auto" w:fill="FFFFFF"/>
        </w:rPr>
        <w:t>pokazala</w:t>
      </w:r>
      <w:proofErr w:type="spellEnd"/>
      <w:r w:rsidR="009E063A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9E063A">
        <w:rPr>
          <w:rFonts w:cs="Arial"/>
          <w:color w:val="222222"/>
          <w:szCs w:val="20"/>
          <w:shd w:val="clear" w:color="auto" w:fill="FFFFFF"/>
        </w:rPr>
        <w:t>kao</w:t>
      </w:r>
      <w:proofErr w:type="spellEnd"/>
      <w:r w:rsidR="009E063A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9E063A">
        <w:rPr>
          <w:rFonts w:cs="Arial"/>
          <w:color w:val="222222"/>
          <w:szCs w:val="20"/>
          <w:shd w:val="clear" w:color="auto" w:fill="FFFFFF"/>
        </w:rPr>
        <w:t>najkorisnija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>. No</w:t>
      </w:r>
      <w:r w:rsidR="00F80949">
        <w:rPr>
          <w:rFonts w:cs="Arial"/>
          <w:color w:val="222222"/>
          <w:szCs w:val="20"/>
          <w:shd w:val="clear" w:color="auto" w:fill="FFFFFF"/>
        </w:rPr>
        <w:t xml:space="preserve">,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ipak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,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fanovi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 </w:t>
      </w:r>
      <w:r w:rsidR="00F67378">
        <w:rPr>
          <w:rFonts w:cs="Arial"/>
          <w:color w:val="222222"/>
          <w:szCs w:val="20"/>
          <w:shd w:val="clear" w:color="auto" w:fill="FFFFFF"/>
        </w:rPr>
        <w:t xml:space="preserve">se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pitaju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proofErr w:type="gramStart"/>
      <w:r w:rsidR="00F67378">
        <w:rPr>
          <w:rFonts w:cs="Arial"/>
          <w:color w:val="222222"/>
          <w:szCs w:val="20"/>
          <w:shd w:val="clear" w:color="auto" w:fill="FFFFFF"/>
        </w:rPr>
        <w:t>ko</w:t>
      </w:r>
      <w:proofErr w:type="spellEnd"/>
      <w:proofErr w:type="gram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će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biti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K-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ti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igrač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koji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dobija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loptu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,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pretpostavljajući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da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napad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traje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dovoljno</w:t>
      </w:r>
      <w:proofErr w:type="spellEnd"/>
      <w:r w:rsidR="00F67378"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 w:rsidR="00F67378">
        <w:rPr>
          <w:rFonts w:cs="Arial"/>
          <w:color w:val="222222"/>
          <w:szCs w:val="20"/>
          <w:shd w:val="clear" w:color="auto" w:fill="FFFFFF"/>
        </w:rPr>
        <w:t>dugo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>.</w:t>
      </w:r>
    </w:p>
    <w:p w:rsidR="00A81C47" w:rsidRDefault="00F67378">
      <w:pPr>
        <w:pStyle w:val="Heading2"/>
      </w:pPr>
      <w:proofErr w:type="spellStart"/>
      <w:r>
        <w:t>Ulaz</w:t>
      </w:r>
      <w:proofErr w:type="spellEnd"/>
    </w:p>
    <w:p w:rsidR="00A81C47" w:rsidRDefault="0087499E">
      <w:pPr>
        <w:tabs>
          <w:tab w:val="left" w:pos="6120"/>
        </w:tabs>
        <w:rPr>
          <w:rFonts w:cs="Arial"/>
          <w:color w:val="222222"/>
          <w:szCs w:val="20"/>
          <w:shd w:val="clear" w:color="auto" w:fill="FFFFFF"/>
        </w:rPr>
      </w:pPr>
      <w:proofErr w:type="spellStart"/>
      <w:r>
        <w:rPr>
          <w:rFonts w:cs="Arial"/>
          <w:color w:val="222222"/>
          <w:szCs w:val="20"/>
          <w:shd w:val="clear" w:color="auto" w:fill="FFFFFF"/>
        </w:rPr>
        <w:t>Jedina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linija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standardnog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ulaza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sadrži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tri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nenegativna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c</w:t>
      </w:r>
      <w:r w:rsidR="00F91045">
        <w:rPr>
          <w:rFonts w:cs="Arial"/>
          <w:color w:val="222222"/>
          <w:szCs w:val="20"/>
          <w:shd w:val="clear" w:color="auto" w:fill="FFFFFF"/>
        </w:rPr>
        <w:t>ij</w:t>
      </w:r>
      <w:r>
        <w:rPr>
          <w:rFonts w:cs="Arial"/>
          <w:color w:val="222222"/>
          <w:szCs w:val="20"/>
          <w:shd w:val="clear" w:color="auto" w:fill="FFFFFF"/>
        </w:rPr>
        <w:t>ela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broja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>, 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1</w:t>
      </w:r>
      <w:r w:rsidR="00F80949">
        <w:rPr>
          <w:rFonts w:cs="Arial"/>
          <w:color w:val="222222"/>
          <w:szCs w:val="20"/>
          <w:shd w:val="clear" w:color="auto" w:fill="FFFFFF"/>
        </w:rPr>
        <w:t>, 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2</w:t>
      </w:r>
      <w:r>
        <w:rPr>
          <w:rFonts w:cs="Arial"/>
          <w:color w:val="222222"/>
          <w:szCs w:val="20"/>
          <w:shd w:val="clear" w:color="auto" w:fill="FFFFFF"/>
        </w:rPr>
        <w:t xml:space="preserve">,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i</w:t>
      </w:r>
      <w:proofErr w:type="spellEnd"/>
      <w:r w:rsidR="00F80949">
        <w:rPr>
          <w:rFonts w:cs="Arial"/>
          <w:color w:val="222222"/>
          <w:szCs w:val="20"/>
          <w:shd w:val="clear" w:color="auto" w:fill="FFFFFF"/>
        </w:rPr>
        <w:t xml:space="preserve"> K.</w:t>
      </w:r>
    </w:p>
    <w:p w:rsidR="00A81C47" w:rsidRDefault="0087499E">
      <w:pPr>
        <w:pStyle w:val="Heading2"/>
      </w:pPr>
      <w:proofErr w:type="spellStart"/>
      <w:r>
        <w:t>Izlaz</w:t>
      </w:r>
      <w:proofErr w:type="spellEnd"/>
    </w:p>
    <w:p w:rsidR="00A81C47" w:rsidRDefault="00BC7AD1">
      <w:pPr>
        <w:tabs>
          <w:tab w:val="left" w:pos="6120"/>
        </w:tabs>
        <w:jc w:val="both"/>
        <w:rPr>
          <w:rFonts w:cs="Arial"/>
          <w:color w:val="222222"/>
          <w:szCs w:val="20"/>
          <w:shd w:val="clear" w:color="auto" w:fill="FFFFFF"/>
          <w:vertAlign w:val="subscript"/>
        </w:rPr>
      </w:pPr>
      <w:proofErr w:type="spellStart"/>
      <w:r>
        <w:rPr>
          <w:rFonts w:cs="Arial"/>
          <w:color w:val="222222"/>
          <w:szCs w:val="20"/>
          <w:shd w:val="clear" w:color="auto" w:fill="FFFFFF"/>
        </w:rPr>
        <w:t>Jedina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linija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standardnog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izlaza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mora</w:t>
      </w:r>
      <w:proofErr w:type="spellEnd"/>
      <w:r>
        <w:rPr>
          <w:rFonts w:cs="Arial"/>
          <w:color w:val="000000"/>
          <w:szCs w:val="20"/>
        </w:rPr>
        <w:t xml:space="preserve"> da </w:t>
      </w:r>
      <w:proofErr w:type="spellStart"/>
      <w:r>
        <w:rPr>
          <w:rFonts w:cs="Arial"/>
          <w:color w:val="000000"/>
          <w:szCs w:val="20"/>
        </w:rPr>
        <w:t>sadrži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broj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 w:rsidR="00F80949">
        <w:rPr>
          <w:rFonts w:cs="Arial"/>
          <w:color w:val="222222"/>
          <w:szCs w:val="20"/>
          <w:shd w:val="clear" w:color="auto" w:fill="FFFFFF"/>
        </w:rPr>
        <w:t>N</w:t>
      </w:r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k</w:t>
      </w:r>
      <w:proofErr w:type="spellEnd"/>
      <w:r w:rsidR="00F80949">
        <w:rPr>
          <w:rFonts w:cs="Arial"/>
          <w:color w:val="222222"/>
          <w:szCs w:val="20"/>
          <w:shd w:val="clear" w:color="auto" w:fill="FFFFFF"/>
          <w:vertAlign w:val="subscript"/>
        </w:rPr>
        <w:t>.</w:t>
      </w:r>
    </w:p>
    <w:p w:rsidR="00A81C47" w:rsidRDefault="00BC7AD1">
      <w:pPr>
        <w:pStyle w:val="Heading2"/>
      </w:pPr>
      <w:r>
        <w:t>Prim</w:t>
      </w:r>
      <w:r w:rsidR="00F91045">
        <w:t>j</w:t>
      </w:r>
      <w:bookmarkStart w:id="0" w:name="_GoBack"/>
      <w:bookmarkEnd w:id="0"/>
      <w:r>
        <w:t>er</w:t>
      </w:r>
      <w:r w:rsidR="00F80949">
        <w:t xml:space="preserve"> 1</w:t>
      </w:r>
    </w:p>
    <w:tbl>
      <w:tblPr>
        <w:tblW w:w="0" w:type="auto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000" w:firstRow="0" w:lastRow="0" w:firstColumn="0" w:lastColumn="0" w:noHBand="0" w:noVBand="0"/>
      </w:tblPr>
      <w:tblGrid>
        <w:gridCol w:w="5875"/>
        <w:gridCol w:w="3148"/>
      </w:tblGrid>
      <w:tr w:rsidR="00A81C47">
        <w:tc>
          <w:tcPr>
            <w:tcW w:w="58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</w:tcPr>
          <w:p w:rsidR="00A81C47" w:rsidRDefault="00BC7AD1">
            <w:pPr>
              <w:tabs>
                <w:tab w:val="left" w:pos="6120"/>
              </w:tabs>
              <w:spacing w:after="0" w:line="100" w:lineRule="atLeast"/>
            </w:pPr>
            <w:proofErr w:type="spellStart"/>
            <w:r>
              <w:t>Ulaz</w:t>
            </w:r>
            <w:proofErr w:type="spellEnd"/>
            <w:r w:rsidR="00F80949">
              <w:t>:</w:t>
            </w:r>
          </w:p>
        </w:tc>
        <w:tc>
          <w:tcPr>
            <w:tcW w:w="31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</w:tcPr>
          <w:p w:rsidR="00A81C47" w:rsidRDefault="00BC7AD1">
            <w:pPr>
              <w:tabs>
                <w:tab w:val="left" w:pos="6120"/>
              </w:tabs>
              <w:spacing w:after="0" w:line="100" w:lineRule="atLeast"/>
            </w:pPr>
            <w:proofErr w:type="spellStart"/>
            <w:r>
              <w:t>Izlaz</w:t>
            </w:r>
            <w:proofErr w:type="spellEnd"/>
            <w:r w:rsidR="00F80949">
              <w:t>:</w:t>
            </w:r>
          </w:p>
        </w:tc>
      </w:tr>
      <w:tr w:rsidR="00A81C47">
        <w:tc>
          <w:tcPr>
            <w:tcW w:w="58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</w:tcPr>
          <w:p w:rsidR="00A81C47" w:rsidRDefault="00F80949">
            <w:pPr>
              <w:tabs>
                <w:tab w:val="left" w:pos="6120"/>
              </w:tabs>
              <w:spacing w:after="0" w:line="100" w:lineRule="atLeast"/>
              <w:rPr>
                <w:rFonts w:ascii="Courier New" w:hAnsi="Courier New" w:cs="Courier New"/>
                <w:color w:val="00000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Cs w:val="20"/>
              </w:rPr>
              <w:t>37 16 8</w:t>
            </w:r>
          </w:p>
        </w:tc>
        <w:tc>
          <w:tcPr>
            <w:tcW w:w="31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</w:tcPr>
          <w:p w:rsidR="00A81C47" w:rsidRDefault="00F80949">
            <w:pPr>
              <w:tabs>
                <w:tab w:val="left" w:pos="6120"/>
              </w:tabs>
              <w:spacing w:after="0" w:line="100" w:lineRule="atLeast"/>
              <w:rPr>
                <w:rFonts w:ascii="Courier New" w:hAnsi="Courier New" w:cs="Courier New"/>
                <w:color w:val="00000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Cs w:val="20"/>
              </w:rPr>
              <w:t>6</w:t>
            </w:r>
          </w:p>
        </w:tc>
      </w:tr>
    </w:tbl>
    <w:p w:rsidR="00A81C47" w:rsidRDefault="00C9682E">
      <w:pPr>
        <w:pStyle w:val="Heading2"/>
      </w:pPr>
      <w:proofErr w:type="spellStart"/>
      <w:r>
        <w:t>Objašnjenje</w:t>
      </w:r>
      <w:proofErr w:type="spellEnd"/>
      <w:r>
        <w:t xml:space="preserve"> </w:t>
      </w:r>
      <w:proofErr w:type="spellStart"/>
      <w:r>
        <w:t>prim</w:t>
      </w:r>
      <w:r w:rsidR="00F91045">
        <w:t>j</w:t>
      </w:r>
      <w:r>
        <w:t>era</w:t>
      </w:r>
      <w:proofErr w:type="spellEnd"/>
      <w:r w:rsidR="00F80949">
        <w:t xml:space="preserve"> 1 </w:t>
      </w:r>
    </w:p>
    <w:p w:rsidR="00A81C47" w:rsidRDefault="00C9682E">
      <w:pPr>
        <w:jc w:val="both"/>
        <w:rPr>
          <w:rFonts w:cs="Arial"/>
          <w:color w:val="000000"/>
          <w:szCs w:val="20"/>
        </w:rPr>
      </w:pPr>
      <w:proofErr w:type="spellStart"/>
      <w:r>
        <w:rPr>
          <w:rFonts w:cs="Arial"/>
          <w:color w:val="000000"/>
          <w:szCs w:val="20"/>
        </w:rPr>
        <w:t>Igrači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primaju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loptu</w:t>
      </w:r>
      <w:proofErr w:type="spellEnd"/>
      <w:r>
        <w:rPr>
          <w:rFonts w:cs="Arial"/>
          <w:color w:val="000000"/>
          <w:szCs w:val="20"/>
        </w:rPr>
        <w:t xml:space="preserve"> u </w:t>
      </w:r>
      <w:proofErr w:type="spellStart"/>
      <w:r>
        <w:rPr>
          <w:rFonts w:cs="Arial"/>
          <w:color w:val="000000"/>
          <w:szCs w:val="20"/>
        </w:rPr>
        <w:t>sl</w:t>
      </w:r>
      <w:r w:rsidR="00F91045">
        <w:rPr>
          <w:rFonts w:cs="Arial"/>
          <w:color w:val="000000"/>
          <w:szCs w:val="20"/>
        </w:rPr>
        <w:t>j</w:t>
      </w:r>
      <w:r>
        <w:rPr>
          <w:rFonts w:cs="Arial"/>
          <w:color w:val="000000"/>
          <w:szCs w:val="20"/>
        </w:rPr>
        <w:t>edećem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redosl</w:t>
      </w:r>
      <w:r w:rsidR="00F91045">
        <w:rPr>
          <w:rFonts w:cs="Arial"/>
          <w:color w:val="000000"/>
          <w:szCs w:val="20"/>
        </w:rPr>
        <w:t>j</w:t>
      </w:r>
      <w:r>
        <w:rPr>
          <w:rFonts w:cs="Arial"/>
          <w:color w:val="000000"/>
          <w:szCs w:val="20"/>
        </w:rPr>
        <w:t>edu</w:t>
      </w:r>
      <w:proofErr w:type="spellEnd"/>
      <w:r w:rsidR="00F80949">
        <w:rPr>
          <w:rFonts w:cs="Arial"/>
          <w:color w:val="000000"/>
          <w:szCs w:val="20"/>
        </w:rPr>
        <w:t>:</w:t>
      </w:r>
    </w:p>
    <w:p w:rsidR="00A81C47" w:rsidRDefault="00F80949">
      <w:pPr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37, 16, 21, 5, 16, 11, 5, 6, 1, 5, 4, 1, 3, 2, 1, 1, 0, 1, 1, </w:t>
      </w:r>
      <w:proofErr w:type="gramStart"/>
      <w:r>
        <w:rPr>
          <w:rFonts w:cs="Arial"/>
          <w:color w:val="000000"/>
          <w:szCs w:val="20"/>
        </w:rPr>
        <w:t>0, …</w:t>
      </w:r>
      <w:proofErr w:type="gramEnd"/>
    </w:p>
    <w:p w:rsidR="00A81C47" w:rsidRDefault="00C9682E">
      <w:pPr>
        <w:jc w:val="both"/>
        <w:rPr>
          <w:rFonts w:cs="Arial"/>
          <w:color w:val="000000"/>
          <w:szCs w:val="20"/>
        </w:rPr>
      </w:pPr>
      <w:proofErr w:type="spellStart"/>
      <w:r>
        <w:rPr>
          <w:rFonts w:cs="Arial"/>
          <w:color w:val="000000"/>
          <w:szCs w:val="20"/>
        </w:rPr>
        <w:t>Osmi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igrač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koji</w:t>
      </w:r>
      <w:proofErr w:type="spellEnd"/>
      <w:r>
        <w:rPr>
          <w:rFonts w:cs="Arial"/>
          <w:color w:val="000000"/>
          <w:szCs w:val="20"/>
        </w:rPr>
        <w:t xml:space="preserve"> prima </w:t>
      </w:r>
      <w:proofErr w:type="spellStart"/>
      <w:r>
        <w:rPr>
          <w:rFonts w:cs="Arial"/>
          <w:color w:val="000000"/>
          <w:szCs w:val="20"/>
        </w:rPr>
        <w:t>loptu</w:t>
      </w:r>
      <w:proofErr w:type="spellEnd"/>
      <w:r>
        <w:rPr>
          <w:rFonts w:cs="Arial"/>
          <w:color w:val="000000"/>
          <w:szCs w:val="20"/>
        </w:rPr>
        <w:t xml:space="preserve"> je </w:t>
      </w:r>
      <w:proofErr w:type="spellStart"/>
      <w:r>
        <w:rPr>
          <w:rFonts w:cs="Arial"/>
          <w:color w:val="000000"/>
          <w:szCs w:val="20"/>
        </w:rPr>
        <w:t>igrač</w:t>
      </w:r>
      <w:proofErr w:type="spellEnd"/>
      <w:r>
        <w:rPr>
          <w:rFonts w:cs="Arial"/>
          <w:color w:val="000000"/>
          <w:szCs w:val="20"/>
        </w:rPr>
        <w:t xml:space="preserve"> </w:t>
      </w:r>
      <w:proofErr w:type="spellStart"/>
      <w:proofErr w:type="gramStart"/>
      <w:r>
        <w:rPr>
          <w:rFonts w:cs="Arial"/>
          <w:color w:val="000000"/>
          <w:szCs w:val="20"/>
        </w:rPr>
        <w:t>sa</w:t>
      </w:r>
      <w:proofErr w:type="spellEnd"/>
      <w:proofErr w:type="gram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brojem</w:t>
      </w:r>
      <w:proofErr w:type="spellEnd"/>
      <w:r>
        <w:rPr>
          <w:rFonts w:cs="Arial"/>
          <w:color w:val="000000"/>
          <w:szCs w:val="20"/>
        </w:rPr>
        <w:t xml:space="preserve"> </w:t>
      </w:r>
      <w:r w:rsidR="00F80949">
        <w:rPr>
          <w:rFonts w:cs="Arial"/>
          <w:color w:val="000000"/>
          <w:szCs w:val="20"/>
        </w:rPr>
        <w:t>6.</w:t>
      </w:r>
    </w:p>
    <w:p w:rsidR="00A81C47" w:rsidRDefault="00C9682E">
      <w:pPr>
        <w:pStyle w:val="Heading2"/>
      </w:pPr>
      <w:proofErr w:type="spellStart"/>
      <w:r>
        <w:t>Prim</w:t>
      </w:r>
      <w:r w:rsidR="00F91045">
        <w:t>j</w:t>
      </w:r>
      <w:r>
        <w:t>er</w:t>
      </w:r>
      <w:proofErr w:type="spellEnd"/>
      <w:r w:rsidR="00F80949">
        <w:t xml:space="preserve"> 2</w:t>
      </w:r>
    </w:p>
    <w:tbl>
      <w:tblPr>
        <w:tblW w:w="0" w:type="auto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000" w:firstRow="0" w:lastRow="0" w:firstColumn="0" w:lastColumn="0" w:noHBand="0" w:noVBand="0"/>
      </w:tblPr>
      <w:tblGrid>
        <w:gridCol w:w="5860"/>
        <w:gridCol w:w="3163"/>
      </w:tblGrid>
      <w:tr w:rsidR="00A81C47">
        <w:tc>
          <w:tcPr>
            <w:tcW w:w="5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</w:tcPr>
          <w:p w:rsidR="00A81C47" w:rsidRDefault="00C9682E">
            <w:pPr>
              <w:tabs>
                <w:tab w:val="left" w:pos="6120"/>
              </w:tabs>
              <w:spacing w:after="0" w:line="100" w:lineRule="atLeast"/>
            </w:pPr>
            <w:proofErr w:type="spellStart"/>
            <w:r>
              <w:t>Ulaz</w:t>
            </w:r>
            <w:proofErr w:type="spellEnd"/>
            <w:r w:rsidR="00F80949">
              <w:t>:</w:t>
            </w:r>
          </w:p>
        </w:tc>
        <w:tc>
          <w:tcPr>
            <w:tcW w:w="31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</w:tcPr>
          <w:p w:rsidR="00A81C47" w:rsidRDefault="00C9682E">
            <w:pPr>
              <w:tabs>
                <w:tab w:val="left" w:pos="6120"/>
              </w:tabs>
              <w:spacing w:after="0" w:line="100" w:lineRule="atLeast"/>
            </w:pPr>
            <w:proofErr w:type="spellStart"/>
            <w:r>
              <w:t>Izlaz</w:t>
            </w:r>
            <w:proofErr w:type="spellEnd"/>
            <w:r w:rsidR="00F80949">
              <w:t>:</w:t>
            </w:r>
          </w:p>
        </w:tc>
      </w:tr>
      <w:tr w:rsidR="00A81C47">
        <w:tc>
          <w:tcPr>
            <w:tcW w:w="5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</w:tcPr>
          <w:p w:rsidR="00A81C47" w:rsidRDefault="00F80949">
            <w:pPr>
              <w:tabs>
                <w:tab w:val="left" w:pos="6120"/>
              </w:tabs>
              <w:spacing w:after="0" w:line="100" w:lineRule="atLeast"/>
              <w:rPr>
                <w:rFonts w:ascii="Consolas" w:hAnsi="Consolas" w:cs="Courier New"/>
                <w:color w:val="000000"/>
                <w:sz w:val="20"/>
                <w:szCs w:val="20"/>
              </w:rPr>
            </w:pPr>
            <w:r>
              <w:rPr>
                <w:rFonts w:ascii="Consolas" w:hAnsi="Consolas" w:cs="Courier New"/>
                <w:color w:val="000000"/>
                <w:sz w:val="20"/>
                <w:szCs w:val="20"/>
              </w:rPr>
              <w:t>17254968996716914 5030751795369479754 2731091466</w:t>
            </w:r>
          </w:p>
          <w:p w:rsidR="00A81C47" w:rsidRDefault="00A81C47">
            <w:pPr>
              <w:tabs>
                <w:tab w:val="left" w:pos="6120"/>
              </w:tabs>
              <w:spacing w:after="0" w:line="100" w:lineRule="atLeast"/>
            </w:pPr>
          </w:p>
        </w:tc>
        <w:tc>
          <w:tcPr>
            <w:tcW w:w="31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</w:tcPr>
          <w:p w:rsidR="00A81C47" w:rsidRDefault="00F80949">
            <w:pPr>
              <w:tabs>
                <w:tab w:val="left" w:pos="6120"/>
              </w:tabs>
              <w:spacing w:after="0" w:line="100" w:lineRule="atLeast"/>
              <w:rPr>
                <w:rFonts w:ascii="Consolas" w:hAnsi="Consolas" w:cs="Courier New"/>
                <w:color w:val="000000"/>
                <w:sz w:val="20"/>
                <w:szCs w:val="20"/>
              </w:rPr>
            </w:pPr>
            <w:r>
              <w:rPr>
                <w:rFonts w:ascii="Consolas" w:hAnsi="Consolas" w:cs="Courier New"/>
                <w:color w:val="000000"/>
                <w:sz w:val="20"/>
                <w:szCs w:val="20"/>
              </w:rPr>
              <w:t>2019640987948</w:t>
            </w:r>
          </w:p>
        </w:tc>
      </w:tr>
    </w:tbl>
    <w:p w:rsidR="00A81C47" w:rsidRDefault="007B0100">
      <w:pPr>
        <w:pStyle w:val="Heading2"/>
      </w:pPr>
      <w:proofErr w:type="spellStart"/>
      <w:r>
        <w:t>Ograničenje</w:t>
      </w:r>
      <w:proofErr w:type="spellEnd"/>
    </w:p>
    <w:p w:rsidR="00A81C47" w:rsidRDefault="00F80949">
      <w:pPr>
        <w:pStyle w:val="ListParagraph"/>
        <w:numPr>
          <w:ilvl w:val="0"/>
          <w:numId w:val="1"/>
        </w:numPr>
        <w:tabs>
          <w:tab w:val="left" w:pos="6120"/>
        </w:tabs>
        <w:rPr>
          <w:rFonts w:cs="Arial"/>
          <w:color w:val="222222"/>
          <w:szCs w:val="20"/>
          <w:shd w:val="clear" w:color="auto" w:fill="FFFFFF"/>
          <w:vertAlign w:val="superscript"/>
        </w:rPr>
      </w:pPr>
      <w:r>
        <w:rPr>
          <w:rFonts w:cs="Arial"/>
          <w:color w:val="000000"/>
          <w:szCs w:val="20"/>
        </w:rPr>
        <w:t xml:space="preserve">0 </w:t>
      </w:r>
      <w:r>
        <w:rPr>
          <w:rFonts w:eastAsia="Calibri"/>
          <w:color w:val="000000"/>
          <w:szCs w:val="20"/>
        </w:rPr>
        <w:t>≤</w:t>
      </w:r>
      <w:r>
        <w:rPr>
          <w:rFonts w:cs="Arial"/>
          <w:color w:val="000000"/>
          <w:szCs w:val="20"/>
        </w:rPr>
        <w:t xml:space="preserve"> </w:t>
      </w:r>
      <w:r>
        <w:rPr>
          <w:rFonts w:cs="Arial"/>
          <w:color w:val="222222"/>
          <w:szCs w:val="20"/>
          <w:shd w:val="clear" w:color="auto" w:fill="FFFFFF"/>
        </w:rPr>
        <w:t>N</w:t>
      </w:r>
      <w:r>
        <w:rPr>
          <w:rFonts w:cs="Arial"/>
          <w:color w:val="222222"/>
          <w:szCs w:val="20"/>
          <w:shd w:val="clear" w:color="auto" w:fill="FFFFFF"/>
          <w:vertAlign w:val="subscript"/>
        </w:rPr>
        <w:t>1</w:t>
      </w:r>
      <w:r>
        <w:rPr>
          <w:rFonts w:cs="Arial"/>
          <w:color w:val="222222"/>
          <w:szCs w:val="20"/>
          <w:shd w:val="clear" w:color="auto" w:fill="FFFFFF"/>
        </w:rPr>
        <w:t>, N</w:t>
      </w:r>
      <w:r>
        <w:rPr>
          <w:rFonts w:cs="Arial"/>
          <w:color w:val="222222"/>
          <w:szCs w:val="20"/>
          <w:shd w:val="clear" w:color="auto" w:fill="FFFFFF"/>
          <w:vertAlign w:val="subscript"/>
        </w:rPr>
        <w:t>2</w:t>
      </w:r>
      <w:r>
        <w:rPr>
          <w:rFonts w:cs="Arial"/>
          <w:color w:val="222222"/>
          <w:szCs w:val="20"/>
          <w:shd w:val="clear" w:color="auto" w:fill="FFFFFF"/>
        </w:rPr>
        <w:t xml:space="preserve"> &lt; 2</w:t>
      </w:r>
      <w:r>
        <w:rPr>
          <w:rFonts w:cs="Arial"/>
          <w:color w:val="222222"/>
          <w:szCs w:val="20"/>
          <w:shd w:val="clear" w:color="auto" w:fill="FFFFFF"/>
          <w:vertAlign w:val="superscript"/>
        </w:rPr>
        <w:t>63</w:t>
      </w:r>
    </w:p>
    <w:p w:rsidR="00A81C47" w:rsidRDefault="00F80949">
      <w:pPr>
        <w:pStyle w:val="ListParagraph"/>
        <w:numPr>
          <w:ilvl w:val="0"/>
          <w:numId w:val="1"/>
        </w:numPr>
        <w:tabs>
          <w:tab w:val="left" w:pos="6120"/>
        </w:tabs>
        <w:rPr>
          <w:rFonts w:cs="Arial"/>
          <w:color w:val="222222"/>
          <w:szCs w:val="20"/>
          <w:shd w:val="clear" w:color="auto" w:fill="FFFFFF"/>
          <w:vertAlign w:val="superscript"/>
        </w:rPr>
      </w:pPr>
      <w:r>
        <w:rPr>
          <w:rFonts w:cs="Arial"/>
          <w:color w:val="000000"/>
          <w:szCs w:val="20"/>
          <w:shd w:val="clear" w:color="auto" w:fill="FFFFFF"/>
        </w:rPr>
        <w:t xml:space="preserve">1 </w:t>
      </w:r>
      <w:r>
        <w:rPr>
          <w:rFonts w:eastAsia="Calibri"/>
          <w:color w:val="000000"/>
          <w:szCs w:val="20"/>
          <w:shd w:val="clear" w:color="auto" w:fill="FFFFFF"/>
        </w:rPr>
        <w:t xml:space="preserve">≤ </w:t>
      </w:r>
      <w:r>
        <w:rPr>
          <w:rFonts w:cs="Arial"/>
          <w:color w:val="222222"/>
          <w:szCs w:val="20"/>
          <w:shd w:val="clear" w:color="auto" w:fill="FFFFFF"/>
        </w:rPr>
        <w:t>K &lt; 2</w:t>
      </w:r>
      <w:r>
        <w:rPr>
          <w:rFonts w:cs="Arial"/>
          <w:color w:val="222222"/>
          <w:szCs w:val="20"/>
          <w:shd w:val="clear" w:color="auto" w:fill="FFFFFF"/>
          <w:vertAlign w:val="superscript"/>
        </w:rPr>
        <w:t>63</w:t>
      </w:r>
    </w:p>
    <w:p w:rsidR="00A81C47" w:rsidRDefault="00E84B27">
      <w:pPr>
        <w:pStyle w:val="ListParagraph"/>
        <w:numPr>
          <w:ilvl w:val="0"/>
          <w:numId w:val="1"/>
        </w:numPr>
        <w:tabs>
          <w:tab w:val="left" w:pos="6120"/>
        </w:tabs>
        <w:rPr>
          <w:rFonts w:cs="Arial"/>
          <w:color w:val="222222"/>
          <w:szCs w:val="20"/>
          <w:shd w:val="clear" w:color="auto" w:fill="FFFFFF"/>
          <w:vertAlign w:val="superscript"/>
        </w:rPr>
      </w:pPr>
      <w:r>
        <w:rPr>
          <w:rFonts w:cs="Arial"/>
          <w:color w:val="000000"/>
          <w:szCs w:val="20"/>
          <w:shd w:val="clear" w:color="auto" w:fill="FFFFFF"/>
        </w:rPr>
        <w:t xml:space="preserve">U 20% test </w:t>
      </w:r>
      <w:proofErr w:type="spellStart"/>
      <w:r>
        <w:rPr>
          <w:rFonts w:cs="Arial"/>
          <w:color w:val="000000"/>
          <w:szCs w:val="20"/>
          <w:shd w:val="clear" w:color="auto" w:fill="FFFFFF"/>
        </w:rPr>
        <w:t>slučajeva</w:t>
      </w:r>
      <w:proofErr w:type="spellEnd"/>
      <w:r w:rsidR="00AA2C8A">
        <w:rPr>
          <w:rFonts w:cs="Arial"/>
          <w:color w:val="000000"/>
          <w:szCs w:val="20"/>
          <w:shd w:val="clear" w:color="auto" w:fill="FFFFFF"/>
        </w:rPr>
        <w:t xml:space="preserve"> </w:t>
      </w:r>
      <w:proofErr w:type="spellStart"/>
      <w:r w:rsidR="00AA2C8A">
        <w:rPr>
          <w:rFonts w:cs="Arial"/>
          <w:color w:val="000000"/>
          <w:szCs w:val="20"/>
          <w:shd w:val="clear" w:color="auto" w:fill="FFFFFF"/>
        </w:rPr>
        <w:t>važi</w:t>
      </w:r>
      <w:proofErr w:type="spellEnd"/>
      <w:r w:rsidR="00AA2C8A">
        <w:rPr>
          <w:rFonts w:cs="Arial"/>
          <w:color w:val="000000"/>
          <w:szCs w:val="20"/>
          <w:shd w:val="clear" w:color="auto" w:fill="FFFFFF"/>
        </w:rPr>
        <w:t xml:space="preserve"> da</w:t>
      </w:r>
      <w:r w:rsidR="00F80949">
        <w:rPr>
          <w:rFonts w:cs="Arial"/>
          <w:color w:val="000000"/>
          <w:szCs w:val="20"/>
          <w:shd w:val="clear" w:color="auto" w:fill="FFFFFF"/>
        </w:rPr>
        <w:t xml:space="preserve"> K &lt; </w:t>
      </w:r>
      <w:r w:rsidR="00F80949">
        <w:rPr>
          <w:rFonts w:cs="Arial"/>
          <w:color w:val="222222"/>
          <w:szCs w:val="20"/>
          <w:shd w:val="clear" w:color="auto" w:fill="FFFFFF"/>
        </w:rPr>
        <w:t>2</w:t>
      </w:r>
      <w:r w:rsidR="00F80949">
        <w:rPr>
          <w:rFonts w:cs="Arial"/>
          <w:color w:val="222222"/>
          <w:szCs w:val="20"/>
          <w:shd w:val="clear" w:color="auto" w:fill="FFFFFF"/>
          <w:vertAlign w:val="superscript"/>
        </w:rPr>
        <w:t>15</w:t>
      </w:r>
    </w:p>
    <w:p w:rsidR="00A81C47" w:rsidRDefault="00A81C47"/>
    <w:sectPr w:rsidR="00A81C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97" w:left="1440" w:header="720" w:footer="1440" w:gutter="0"/>
      <w:cols w:space="720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1D4" w:rsidRDefault="005551D4">
      <w:pPr>
        <w:spacing w:after="0" w:line="240" w:lineRule="auto"/>
      </w:pPr>
      <w:r>
        <w:separator/>
      </w:r>
    </w:p>
  </w:endnote>
  <w:endnote w:type="continuationSeparator" w:id="0">
    <w:p w:rsidR="005551D4" w:rsidRDefault="00555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386" w:rsidRDefault="0093438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108" w:type="dxa"/>
      <w:tblBorders>
        <w:top w:val="nil"/>
        <w:left w:val="nil"/>
        <w:bottom w:val="single" w:sz="4" w:space="0" w:color="5B9BD5"/>
        <w:right w:val="nil"/>
        <w:insideH w:val="single" w:sz="4" w:space="0" w:color="5B9BD5"/>
        <w:insideV w:val="nil"/>
      </w:tblBorders>
      <w:tblLook w:val="0000" w:firstRow="0" w:lastRow="0" w:firstColumn="0" w:lastColumn="0" w:noHBand="0" w:noVBand="0"/>
    </w:tblPr>
    <w:tblGrid>
      <w:gridCol w:w="4058"/>
      <w:gridCol w:w="902"/>
      <w:gridCol w:w="4066"/>
    </w:tblGrid>
    <w:tr w:rsidR="00A81C47">
      <w:trPr>
        <w:trHeight w:val="151"/>
      </w:trPr>
      <w:tc>
        <w:tcPr>
          <w:tcW w:w="4058" w:type="dxa"/>
          <w:tcBorders>
            <w:top w:val="nil"/>
            <w:left w:val="nil"/>
            <w:bottom w:val="single" w:sz="4" w:space="0" w:color="5B9BD5"/>
            <w:right w:val="nil"/>
          </w:tcBorders>
          <w:shd w:val="clear" w:color="auto" w:fill="FFFFFF"/>
        </w:tcPr>
        <w:p w:rsidR="00A81C47" w:rsidRDefault="00A81C47">
          <w:pPr>
            <w:pStyle w:val="Header"/>
            <w:rPr>
              <w:rFonts w:ascii="Calibri Light" w:hAnsi="Calibri Light"/>
              <w:b/>
              <w:bCs/>
            </w:rPr>
          </w:pPr>
        </w:p>
      </w:tc>
      <w:tc>
        <w:tcPr>
          <w:tcW w:w="902" w:type="dxa"/>
          <w:vMerge w:val="restart"/>
          <w:tcBorders>
            <w:top w:val="nil"/>
            <w:left w:val="nil"/>
            <w:bottom w:val="nil"/>
            <w:right w:val="nil"/>
          </w:tcBorders>
          <w:shd w:val="clear" w:color="auto" w:fill="FFFFFF"/>
          <w:vAlign w:val="center"/>
        </w:tcPr>
        <w:p w:rsidR="00A81C47" w:rsidRDefault="00F80949">
          <w:pPr>
            <w:pStyle w:val="NoSpacing"/>
            <w:rPr>
              <w:rFonts w:ascii="Calibri Light" w:hAnsi="Calibri Light"/>
              <w:b/>
              <w:bCs/>
            </w:rPr>
          </w:pPr>
          <w:r>
            <w:rPr>
              <w:rFonts w:ascii="Calibri Light" w:hAnsi="Calibri Light"/>
              <w:b/>
              <w:bCs/>
            </w:rPr>
            <w:t xml:space="preserve">Page </w:t>
          </w:r>
          <w:r>
            <w:rPr>
              <w:rFonts w:ascii="Calibri Light" w:hAnsi="Calibri Light"/>
              <w:b/>
              <w:bCs/>
            </w:rPr>
            <w:fldChar w:fldCharType="begin"/>
          </w:r>
          <w:r>
            <w:instrText>PAGE</w:instrText>
          </w:r>
          <w:r>
            <w:fldChar w:fldCharType="separate"/>
          </w:r>
          <w:r w:rsidR="00F91045">
            <w:rPr>
              <w:noProof/>
            </w:rPr>
            <w:t>1</w:t>
          </w:r>
          <w:r>
            <w:fldChar w:fldCharType="end"/>
          </w:r>
        </w:p>
      </w:tc>
      <w:tc>
        <w:tcPr>
          <w:tcW w:w="4066" w:type="dxa"/>
          <w:tcBorders>
            <w:top w:val="nil"/>
            <w:left w:val="nil"/>
            <w:bottom w:val="single" w:sz="4" w:space="0" w:color="5B9BD5"/>
            <w:right w:val="nil"/>
          </w:tcBorders>
          <w:shd w:val="clear" w:color="auto" w:fill="FFFFFF"/>
        </w:tcPr>
        <w:p w:rsidR="00A81C47" w:rsidRDefault="00A81C47">
          <w:pPr>
            <w:pStyle w:val="Header"/>
            <w:rPr>
              <w:rFonts w:ascii="Calibri Light" w:hAnsi="Calibri Light"/>
              <w:b/>
              <w:bCs/>
            </w:rPr>
          </w:pPr>
        </w:p>
      </w:tc>
    </w:tr>
    <w:tr w:rsidR="00A81C47">
      <w:trPr>
        <w:trHeight w:val="150"/>
      </w:trPr>
      <w:tc>
        <w:tcPr>
          <w:tcW w:w="4058" w:type="dxa"/>
          <w:tcBorders>
            <w:top w:val="single" w:sz="4" w:space="0" w:color="5B9BD5"/>
            <w:left w:val="nil"/>
            <w:bottom w:val="nil"/>
            <w:right w:val="nil"/>
          </w:tcBorders>
          <w:shd w:val="clear" w:color="auto" w:fill="FFFFFF"/>
        </w:tcPr>
        <w:p w:rsidR="00A81C47" w:rsidRDefault="00A81C47">
          <w:pPr>
            <w:pStyle w:val="Header"/>
            <w:rPr>
              <w:rFonts w:ascii="Calibri Light" w:hAnsi="Calibri Light"/>
              <w:b/>
              <w:bCs/>
            </w:rPr>
          </w:pPr>
        </w:p>
      </w:tc>
      <w:tc>
        <w:tcPr>
          <w:tcW w:w="902" w:type="dxa"/>
          <w:vMerge/>
          <w:tcBorders>
            <w:top w:val="nil"/>
            <w:left w:val="nil"/>
            <w:bottom w:val="nil"/>
            <w:right w:val="nil"/>
          </w:tcBorders>
          <w:shd w:val="clear" w:color="auto" w:fill="FFFFFF"/>
        </w:tcPr>
        <w:p w:rsidR="00A81C47" w:rsidRDefault="00A81C47">
          <w:pPr>
            <w:pStyle w:val="Header"/>
            <w:jc w:val="center"/>
            <w:rPr>
              <w:rFonts w:ascii="Calibri Light" w:hAnsi="Calibri Light"/>
              <w:b/>
              <w:bCs/>
            </w:rPr>
          </w:pPr>
        </w:p>
      </w:tc>
      <w:tc>
        <w:tcPr>
          <w:tcW w:w="4066" w:type="dxa"/>
          <w:tcBorders>
            <w:top w:val="single" w:sz="4" w:space="0" w:color="5B9BD5"/>
            <w:left w:val="nil"/>
            <w:bottom w:val="nil"/>
            <w:right w:val="nil"/>
          </w:tcBorders>
          <w:shd w:val="clear" w:color="auto" w:fill="FFFFFF"/>
        </w:tcPr>
        <w:p w:rsidR="00A81C47" w:rsidRDefault="00A81C47">
          <w:pPr>
            <w:pStyle w:val="Header"/>
            <w:rPr>
              <w:rFonts w:ascii="Calibri Light" w:hAnsi="Calibri Light"/>
              <w:b/>
              <w:bCs/>
            </w:rPr>
          </w:pPr>
        </w:p>
      </w:tc>
    </w:tr>
  </w:tbl>
  <w:p w:rsidR="00A81C47" w:rsidRDefault="00A81C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386" w:rsidRDefault="009343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1D4" w:rsidRDefault="005551D4">
      <w:pPr>
        <w:spacing w:after="0" w:line="240" w:lineRule="auto"/>
      </w:pPr>
      <w:r>
        <w:separator/>
      </w:r>
    </w:p>
  </w:footnote>
  <w:footnote w:type="continuationSeparator" w:id="0">
    <w:p w:rsidR="005551D4" w:rsidRDefault="00555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386" w:rsidRDefault="0093438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top w:val="nil"/>
        <w:left w:val="nil"/>
        <w:bottom w:val="nil"/>
        <w:right w:val="nil"/>
        <w:insideH w:val="nil"/>
        <w:insideV w:val="nil"/>
      </w:tblBorders>
      <w:tblLook w:val="0000" w:firstRow="0" w:lastRow="0" w:firstColumn="0" w:lastColumn="0" w:noHBand="0" w:noVBand="0"/>
    </w:tblPr>
    <w:tblGrid>
      <w:gridCol w:w="4512"/>
      <w:gridCol w:w="4511"/>
    </w:tblGrid>
    <w:tr w:rsidR="00A81C47">
      <w:tc>
        <w:tcPr>
          <w:tcW w:w="4512" w:type="dxa"/>
          <w:tcBorders>
            <w:top w:val="nil"/>
            <w:left w:val="nil"/>
            <w:bottom w:val="nil"/>
            <w:right w:val="nil"/>
          </w:tcBorders>
          <w:shd w:val="clear" w:color="auto" w:fill="FFFFFF"/>
        </w:tcPr>
        <w:p w:rsidR="00A81C47" w:rsidRDefault="00F80949">
          <w:pPr>
            <w:pStyle w:val="Header"/>
          </w:pPr>
          <w:r>
            <w:t>08</w:t>
          </w:r>
          <w:r>
            <w:rPr>
              <w:vertAlign w:val="superscript"/>
            </w:rPr>
            <w:t>th</w:t>
          </w:r>
          <w:r>
            <w:t xml:space="preserve"> Junior Balkan Olympiad in Informatics</w:t>
          </w:r>
          <w:r>
            <w:br/>
            <w:t>Belgrade, Serbia, 23 – 28 June 2014</w:t>
          </w:r>
        </w:p>
        <w:p w:rsidR="00A81C47" w:rsidRDefault="00F80949" w:rsidP="00934386">
          <w:pPr>
            <w:pStyle w:val="Header"/>
          </w:pPr>
          <w:r>
            <w:t xml:space="preserve">Competition Tasks - Day </w:t>
          </w:r>
          <w:r w:rsidR="00934386">
            <w:t>1</w:t>
          </w:r>
        </w:p>
      </w:tc>
      <w:tc>
        <w:tcPr>
          <w:tcW w:w="4511" w:type="dxa"/>
          <w:tcBorders>
            <w:top w:val="nil"/>
            <w:left w:val="nil"/>
            <w:bottom w:val="nil"/>
            <w:right w:val="nil"/>
          </w:tcBorders>
          <w:shd w:val="clear" w:color="auto" w:fill="FFFFFF"/>
        </w:tcPr>
        <w:p w:rsidR="00A81C47" w:rsidRDefault="00F80949">
          <w:pPr>
            <w:pStyle w:val="Header"/>
            <w:jc w:val="right"/>
          </w:pPr>
          <w:r>
            <w:rPr>
              <w:noProof/>
              <w:lang w:val="sr-Latn-BA" w:eastAsia="sr-Latn-BA"/>
            </w:rPr>
            <w:drawing>
              <wp:inline distT="0" distB="0" distL="0" distR="0" wp14:anchorId="1183B97D" wp14:editId="056FAEE7">
                <wp:extent cx="538480" cy="538480"/>
                <wp:effectExtent l="0" t="0" r="0" b="0"/>
                <wp:docPr id="1" name="Picture" descr="http://jboi2014.dms.rs/images/logo_bi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" descr="http://jboi2014.dms.rs/images/logo_bi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8480" cy="538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A81C47" w:rsidRDefault="00A81C4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386" w:rsidRDefault="0093438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D30E3"/>
    <w:multiLevelType w:val="multilevel"/>
    <w:tmpl w:val="635051C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86045D4"/>
    <w:multiLevelType w:val="multilevel"/>
    <w:tmpl w:val="3FD05F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C47"/>
    <w:rsid w:val="00021B86"/>
    <w:rsid w:val="000F6780"/>
    <w:rsid w:val="001F17A8"/>
    <w:rsid w:val="00334046"/>
    <w:rsid w:val="00370327"/>
    <w:rsid w:val="003B0022"/>
    <w:rsid w:val="00424BA2"/>
    <w:rsid w:val="00493915"/>
    <w:rsid w:val="005551D4"/>
    <w:rsid w:val="005C0076"/>
    <w:rsid w:val="007943B0"/>
    <w:rsid w:val="007B0100"/>
    <w:rsid w:val="0087499E"/>
    <w:rsid w:val="00934386"/>
    <w:rsid w:val="00934536"/>
    <w:rsid w:val="00950E46"/>
    <w:rsid w:val="00983AE2"/>
    <w:rsid w:val="009E063A"/>
    <w:rsid w:val="00A81C47"/>
    <w:rsid w:val="00AA2C8A"/>
    <w:rsid w:val="00B8591C"/>
    <w:rsid w:val="00BC7AD1"/>
    <w:rsid w:val="00C43A2B"/>
    <w:rsid w:val="00C9682E"/>
    <w:rsid w:val="00D92E3F"/>
    <w:rsid w:val="00DA5A26"/>
    <w:rsid w:val="00E84B27"/>
    <w:rsid w:val="00EE7092"/>
    <w:rsid w:val="00F3469A"/>
    <w:rsid w:val="00F67378"/>
    <w:rsid w:val="00F80949"/>
    <w:rsid w:val="00F9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497E3E-C972-4211-97DE-49F2A1F5F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after="160" w:line="252" w:lineRule="auto"/>
    </w:pPr>
    <w:rPr>
      <w:rFonts w:ascii="Calibri" w:eastAsia="SimSun" w:hAnsi="Calibri" w:cs="Calibri"/>
      <w:color w:val="00000A"/>
    </w:rPr>
  </w:style>
  <w:style w:type="paragraph" w:styleId="Heading2">
    <w:name w:val="heading 2"/>
    <w:basedOn w:val="Normal"/>
    <w:pPr>
      <w:keepNext/>
      <w:keepLines/>
      <w:spacing w:before="200" w:after="0"/>
      <w:outlineLvl w:val="1"/>
    </w:pPr>
    <w:rPr>
      <w:rFonts w:ascii="Calibri Light" w:hAnsi="Calibri Light"/>
      <w:b/>
      <w:bCs/>
      <w:color w:val="538135"/>
      <w:sz w:val="26"/>
      <w:szCs w:val="26"/>
    </w:rPr>
  </w:style>
  <w:style w:type="paragraph" w:styleId="Heading3">
    <w:name w:val="heading 3"/>
    <w:basedOn w:val="Normal"/>
    <w:pPr>
      <w:keepNext/>
      <w:keepLines/>
      <w:spacing w:before="200" w:after="0"/>
      <w:outlineLvl w:val="2"/>
    </w:pPr>
    <w:rPr>
      <w:rFonts w:ascii="Calibri Light" w:hAnsi="Calibri Light"/>
      <w:b/>
      <w:bCs/>
      <w:color w:val="5B9BD5"/>
    </w:rPr>
  </w:style>
  <w:style w:type="paragraph" w:styleId="Heading4">
    <w:name w:val="heading 4"/>
    <w:basedOn w:val="Normal"/>
    <w:pPr>
      <w:keepNext/>
      <w:keepLines/>
      <w:spacing w:before="200" w:after="0"/>
      <w:outlineLvl w:val="3"/>
    </w:pPr>
    <w:rPr>
      <w:rFonts w:ascii="Calibri Light" w:hAnsi="Calibri Light"/>
      <w:b/>
      <w:bCs/>
      <w:i/>
      <w:iCs/>
      <w:color w:val="5B9BD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basedOn w:val="DefaultParagraphFont"/>
    <w:rPr>
      <w:lang w:eastAsia="ja-JP"/>
    </w:rPr>
  </w:style>
  <w:style w:type="character" w:customStyle="1" w:styleId="Heading2Char">
    <w:name w:val="Heading 2 Char"/>
    <w:basedOn w:val="DefaultParagraphFont"/>
    <w:rPr>
      <w:rFonts w:ascii="Calibri Light" w:hAnsi="Calibri Light"/>
      <w:b/>
      <w:bCs/>
      <w:color w:val="538135"/>
      <w:sz w:val="26"/>
      <w:szCs w:val="26"/>
    </w:rPr>
  </w:style>
  <w:style w:type="character" w:customStyle="1" w:styleId="Heading3Char">
    <w:name w:val="Heading 3 Char"/>
    <w:basedOn w:val="DefaultParagraphFont"/>
    <w:rPr>
      <w:rFonts w:ascii="Calibri Light" w:hAnsi="Calibri Light"/>
      <w:b/>
      <w:bCs/>
      <w:color w:val="5B9BD5"/>
    </w:rPr>
  </w:style>
  <w:style w:type="character" w:customStyle="1" w:styleId="Heading4Char">
    <w:name w:val="Heading 4 Char"/>
    <w:basedOn w:val="DefaultParagraphFont"/>
    <w:rPr>
      <w:rFonts w:ascii="Calibri Light" w:hAnsi="Calibri Light"/>
      <w:b/>
      <w:bCs/>
      <w:i/>
      <w:iCs/>
      <w:color w:val="5B9BD5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character" w:customStyle="1" w:styleId="CommentTextChar">
    <w:name w:val="Comment Text Char"/>
    <w:basedOn w:val="DefaultParagraphFont"/>
    <w:rPr>
      <w:sz w:val="20"/>
      <w:szCs w:val="20"/>
    </w:rPr>
  </w:style>
  <w:style w:type="character" w:customStyle="1" w:styleId="CommentSubjectChar">
    <w:name w:val="Comment Subject Char"/>
    <w:basedOn w:val="CommentTextChar"/>
    <w:rPr>
      <w:b/>
      <w:bCs/>
      <w:sz w:val="20"/>
      <w:szCs w:val="20"/>
    </w:rPr>
  </w:style>
  <w:style w:type="character" w:styleId="PlaceholderText">
    <w:name w:val="Placeholder Text"/>
    <w:basedOn w:val="DefaultParagraphFont"/>
    <w:rPr>
      <w:color w:val="808080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alibri"/>
    </w:rPr>
  </w:style>
  <w:style w:type="character" w:customStyle="1" w:styleId="ListLabel3">
    <w:name w:val="ListLabel 3"/>
    <w:rPr>
      <w:rFonts w:cs="Symbol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Wingdings"/>
    </w:rPr>
  </w:style>
  <w:style w:type="character" w:customStyle="1" w:styleId="ListLabel6">
    <w:name w:val="ListLabel 6"/>
    <w:rPr>
      <w:rFonts w:cs="Symbol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Wingdings"/>
    </w:rPr>
  </w:style>
  <w:style w:type="character" w:customStyle="1" w:styleId="ListLabel9">
    <w:name w:val="ListLabel 9"/>
    <w:rPr>
      <w:rFonts w:cs="Symbol"/>
    </w:rPr>
  </w:style>
  <w:style w:type="character" w:customStyle="1" w:styleId="ListLabel10">
    <w:name w:val="ListLabel 10"/>
    <w:rPr>
      <w:rFonts w:cs="Courier New"/>
    </w:rPr>
  </w:style>
  <w:style w:type="character" w:customStyle="1" w:styleId="ListLabel11">
    <w:name w:val="ListLabel 11"/>
    <w:rPr>
      <w:rFonts w:cs="Wingdings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pacing w:after="0" w:line="100" w:lineRule="atLeast"/>
    </w:pPr>
  </w:style>
  <w:style w:type="paragraph" w:styleId="Footer">
    <w:name w:val="footer"/>
    <w:basedOn w:val="Normal"/>
    <w:pPr>
      <w:tabs>
        <w:tab w:val="center" w:pos="4680"/>
        <w:tab w:val="right" w:pos="9360"/>
      </w:tabs>
      <w:spacing w:after="0" w:line="100" w:lineRule="atLeast"/>
    </w:pPr>
  </w:style>
  <w:style w:type="paragraph" w:styleId="BalloonText">
    <w:name w:val="Balloon Text"/>
    <w:basedOn w:val="Normal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NoSpacing">
    <w:name w:val="No Spacing"/>
    <w:pPr>
      <w:suppressAutoHyphens/>
      <w:spacing w:after="0" w:line="100" w:lineRule="atLeast"/>
    </w:pPr>
    <w:rPr>
      <w:rFonts w:ascii="Calibri" w:eastAsia="SimSun" w:hAnsi="Calibri"/>
      <w:color w:val="00000A"/>
      <w:lang w:eastAsia="ja-JP"/>
    </w:rPr>
  </w:style>
  <w:style w:type="paragraph" w:styleId="ListParagraph">
    <w:name w:val="List Paragraph"/>
    <w:basedOn w:val="Normal"/>
    <w:pPr>
      <w:ind w:left="720"/>
      <w:contextualSpacing/>
    </w:pPr>
  </w:style>
  <w:style w:type="paragraph" w:styleId="CommentText">
    <w:name w:val="annotation text"/>
    <w:basedOn w:val="Normal"/>
    <w:pPr>
      <w:spacing w:line="100" w:lineRule="atLeast"/>
    </w:pPr>
    <w:rPr>
      <w:sz w:val="20"/>
      <w:szCs w:val="20"/>
    </w:rPr>
  </w:style>
  <w:style w:type="paragraph" w:styleId="CommentSubject">
    <w:name w:val="annotation subject"/>
    <w:basedOn w:val="CommentText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Andreja Ilic</dc:creator>
  <cp:lastModifiedBy>korisnik</cp:lastModifiedBy>
  <cp:revision>2</cp:revision>
  <cp:lastPrinted>2014-06-22T21:53:00Z</cp:lastPrinted>
  <dcterms:created xsi:type="dcterms:W3CDTF">2014-06-23T21:18:00Z</dcterms:created>
  <dcterms:modified xsi:type="dcterms:W3CDTF">2014-06-23T21:18:00Z</dcterms:modified>
</cp:coreProperties>
</file>